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C09A" w14:textId="4585E26A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Pour le flyer : </w:t>
      </w:r>
    </w:p>
    <w:p w14:paraId="6672B3ED" w14:textId="77777777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</w:p>
    <w:p w14:paraId="68078D95" w14:textId="0626F5AD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>I</w:t>
      </w: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 xml:space="preserve">mprimer pages </w:t>
      </w:r>
      <w:r w:rsidRPr="00764BE8">
        <w:rPr>
          <w:rFonts w:ascii="Arial" w:hAnsi="Arial" w:cs="Arial"/>
          <w:b/>
          <w:color w:val="FF0000"/>
          <w:sz w:val="36"/>
          <w:szCs w:val="36"/>
        </w:rPr>
        <w:t xml:space="preserve">3 et 4 </w:t>
      </w: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>en duo côte à côte, pour qu’il puisse être plié</w:t>
      </w:r>
    </w:p>
    <w:p w14:paraId="20F6B7D4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>Imprimer le texte de la résolution au verso</w:t>
      </w:r>
    </w:p>
    <w:p w14:paraId="24C2709E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267307E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4C7A61E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A3C94E7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129511D" w14:textId="77777777" w:rsidR="00634D2E" w:rsidRPr="00764BE8" w:rsidRDefault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F68BA9B" w14:textId="77777777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>Pour les affiches</w:t>
      </w:r>
    </w:p>
    <w:p w14:paraId="1E2E6F4E" w14:textId="77777777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</w:p>
    <w:p w14:paraId="5E1C2FFB" w14:textId="19636287" w:rsidR="00634D2E" w:rsidRPr="00764BE8" w:rsidRDefault="00634D2E" w:rsidP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>I</w:t>
      </w: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 xml:space="preserve">mprimer pages </w:t>
      </w:r>
      <w:r w:rsidRPr="00764BE8">
        <w:rPr>
          <w:rFonts w:ascii="Arial" w:hAnsi="Arial" w:cs="Arial"/>
          <w:b/>
          <w:color w:val="FF0000"/>
          <w:sz w:val="36"/>
          <w:szCs w:val="36"/>
        </w:rPr>
        <w:t xml:space="preserve">5 et 6 </w:t>
      </w: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>en duo côte à côte (petites affiches)</w:t>
      </w:r>
    </w:p>
    <w:p w14:paraId="79198E4A" w14:textId="780F63A0" w:rsidR="00634D2E" w:rsidRPr="00764BE8" w:rsidRDefault="00634D2E" w:rsidP="00634D2E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b/>
          <w:color w:val="000000" w:themeColor="text1"/>
          <w:sz w:val="36"/>
          <w:szCs w:val="36"/>
        </w:rPr>
        <w:t>Ou les imprimer chacune en grand format (deux affiches à coller une à côté de l’autre)</w:t>
      </w:r>
    </w:p>
    <w:p w14:paraId="7670BD54" w14:textId="77777777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</w:p>
    <w:p w14:paraId="016DD635" w14:textId="77777777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</w:p>
    <w:p w14:paraId="6DBF6413" w14:textId="614590FC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proofErr w:type="spellStart"/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>Peut être</w:t>
      </w:r>
      <w:proofErr w:type="spellEnd"/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sortir des versions couleurs pour les affiches</w:t>
      </w:r>
    </w:p>
    <w:p w14:paraId="4156E160" w14:textId="41956F2D" w:rsidR="00634D2E" w:rsidRPr="00764BE8" w:rsidRDefault="00634D2E">
      <w:pPr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bookmarkStart w:id="0" w:name="_GoBack"/>
      <w:bookmarkEnd w:id="0"/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br w:type="page"/>
      </w:r>
      <w:r w:rsidRPr="00764BE8">
        <w:rPr>
          <w:rFonts w:ascii="Arial" w:hAnsi="Arial" w:cs="Arial"/>
          <w:b/>
          <w:smallCaps/>
          <w:color w:val="000000" w:themeColor="text1"/>
          <w:sz w:val="36"/>
          <w:szCs w:val="36"/>
        </w:rPr>
        <w:lastRenderedPageBreak/>
        <w:br w:type="page"/>
      </w:r>
    </w:p>
    <w:p w14:paraId="2D6937BD" w14:textId="77777777" w:rsidR="00634D2E" w:rsidRPr="00764BE8" w:rsidRDefault="00634D2E" w:rsidP="00634D2E">
      <w:pPr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36"/>
          <w:szCs w:val="36"/>
          <w:highlight w:val="red"/>
        </w:rPr>
        <w:lastRenderedPageBreak/>
        <w:t>Point de situation</w:t>
      </w:r>
    </w:p>
    <w:p w14:paraId="388C1FDB" w14:textId="77777777" w:rsidR="00634D2E" w:rsidRPr="00764BE8" w:rsidRDefault="00634D2E" w:rsidP="00634D2E">
      <w:pPr>
        <w:pStyle w:val="Corps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Voulez-vous travailler deux ans de plus, cotiser davantage dès 2019 et subir une baisse de salaire net de 3.1% ?</w:t>
      </w:r>
    </w:p>
    <w:p w14:paraId="72AEF85C" w14:textId="77777777" w:rsidR="00634D2E" w:rsidRPr="00764BE8" w:rsidRDefault="00634D2E" w:rsidP="00634D2E">
      <w:pPr>
        <w:pStyle w:val="Corps"/>
        <w:jc w:val="both"/>
        <w:rPr>
          <w:rFonts w:ascii="Arial" w:hAnsi="Arial" w:cs="Arial"/>
          <w:color w:val="FF40FF"/>
          <w:sz w:val="36"/>
          <w:szCs w:val="36"/>
        </w:rPr>
      </w:pPr>
    </w:p>
    <w:p w14:paraId="3D7ADF87" w14:textId="77777777" w:rsidR="00634D2E" w:rsidRPr="00764BE8" w:rsidRDefault="00634D2E" w:rsidP="00634D2E">
      <w:pPr>
        <w:pStyle w:val="Corps"/>
        <w:jc w:val="both"/>
        <w:rPr>
          <w:rFonts w:ascii="Arial" w:hAnsi="Arial" w:cs="Arial"/>
          <w:color w:val="FF40FF"/>
          <w:sz w:val="36"/>
          <w:szCs w:val="36"/>
        </w:rPr>
      </w:pPr>
    </w:p>
    <w:p w14:paraId="2DDE0C7F" w14:textId="77777777" w:rsidR="00634D2E" w:rsidRPr="00764BE8" w:rsidRDefault="00634D2E" w:rsidP="00634D2E">
      <w:pPr>
        <w:pStyle w:val="Corps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>Quel est le plan de la CPEV ?</w:t>
      </w:r>
    </w:p>
    <w:p w14:paraId="3A921E6E" w14:textId="77777777" w:rsidR="00634D2E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>Le Conseil d’administration de la CPEV prévoit un plan «d’assainissement» de la caisse de pensions qui attaque (à nouveau) les conditions de notre retraite :</w:t>
      </w:r>
    </w:p>
    <w:p w14:paraId="502F8F3B" w14:textId="77777777" w:rsidR="00341E7D" w:rsidRPr="00764BE8" w:rsidRDefault="00341E7D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14:paraId="12A647F1" w14:textId="77777777" w:rsidR="00634D2E" w:rsidRPr="00764BE8" w:rsidRDefault="00634D2E" w:rsidP="00634D2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764BE8">
        <w:rPr>
          <w:rFonts w:ascii="Arial" w:hAnsi="Arial" w:cs="Arial"/>
          <w:b/>
          <w:color w:val="000000"/>
          <w:sz w:val="36"/>
          <w:szCs w:val="36"/>
        </w:rPr>
        <w:t>durée</w:t>
      </w:r>
      <w:proofErr w:type="gram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de cotisation augmentée à 40 ans</w:t>
      </w:r>
    </w:p>
    <w:p w14:paraId="1022A432" w14:textId="77777777" w:rsidR="00634D2E" w:rsidRPr="00764BE8" w:rsidRDefault="00634D2E" w:rsidP="00634D2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764BE8">
        <w:rPr>
          <w:rFonts w:ascii="Arial" w:hAnsi="Arial" w:cs="Arial"/>
          <w:b/>
          <w:color w:val="000000"/>
          <w:sz w:val="36"/>
          <w:szCs w:val="36"/>
        </w:rPr>
        <w:t>âge</w:t>
      </w:r>
      <w:proofErr w:type="gram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minimal de la retraite repoussé de deux ans</w:t>
      </w:r>
    </w:p>
    <w:p w14:paraId="1C01DC1F" w14:textId="77777777" w:rsidR="00634D2E" w:rsidRPr="00764BE8" w:rsidRDefault="00634D2E" w:rsidP="00634D2E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</w:p>
    <w:p w14:paraId="0E664F75" w14:textId="77777777" w:rsidR="00634D2E" w:rsidRPr="00764BE8" w:rsidRDefault="00634D2E" w:rsidP="00634D2E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 xml:space="preserve">Paradoxalement, les données sur la santé de la caisse </w:t>
      </w:r>
      <w:r w:rsidRPr="00764BE8">
        <w:rPr>
          <w:rFonts w:ascii="Arial" w:hAnsi="Arial" w:cs="Arial"/>
          <w:b/>
          <w:color w:val="000000"/>
          <w:sz w:val="36"/>
          <w:szCs w:val="36"/>
        </w:rPr>
        <w:t>sont meilleures que les prévisions de 2013</w:t>
      </w:r>
      <w:r w:rsidRPr="00764BE8">
        <w:rPr>
          <w:rFonts w:ascii="Arial" w:hAnsi="Arial" w:cs="Arial"/>
          <w:color w:val="000000"/>
          <w:sz w:val="36"/>
          <w:szCs w:val="36"/>
        </w:rPr>
        <w:t xml:space="preserve"> (précédent plan) ! </w:t>
      </w:r>
    </w:p>
    <w:p w14:paraId="383834A2" w14:textId="4B9698CF" w:rsidR="00634D2E" w:rsidRPr="00341E7D" w:rsidRDefault="00634D2E" w:rsidP="00341E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 xml:space="preserve">De plus, le taux de couverture approche 75% </w:t>
      </w:r>
      <w:r w:rsidRPr="00764BE8">
        <w:rPr>
          <w:rFonts w:ascii="Arial" w:hAnsi="Arial" w:cs="Arial"/>
          <w:b/>
          <w:color w:val="000000"/>
          <w:sz w:val="36"/>
          <w:szCs w:val="36"/>
        </w:rPr>
        <w:t>avec plus de 10 ans d’avance</w:t>
      </w:r>
      <w:r w:rsidRPr="00764BE8">
        <w:rPr>
          <w:rFonts w:ascii="Arial" w:hAnsi="Arial" w:cs="Arial"/>
          <w:color w:val="000000"/>
          <w:sz w:val="36"/>
          <w:szCs w:val="36"/>
        </w:rPr>
        <w:t xml:space="preserve"> ! </w:t>
      </w:r>
    </w:p>
    <w:p w14:paraId="5F480849" w14:textId="77777777" w:rsidR="00634D2E" w:rsidRPr="00764BE8" w:rsidRDefault="00634D2E" w:rsidP="00634D2E">
      <w:pPr>
        <w:pStyle w:val="Corps"/>
        <w:jc w:val="both"/>
        <w:rPr>
          <w:rFonts w:ascii="Arial" w:eastAsia="ScalaSansLF-Regular" w:hAnsi="Arial" w:cs="Arial"/>
          <w:color w:val="FF40FF"/>
          <w:sz w:val="36"/>
          <w:szCs w:val="36"/>
        </w:rPr>
      </w:pPr>
    </w:p>
    <w:p w14:paraId="6972C5C3" w14:textId="77777777" w:rsidR="00634D2E" w:rsidRPr="00764BE8" w:rsidRDefault="00634D2E" w:rsidP="00634D2E">
      <w:pPr>
        <w:pStyle w:val="Corps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>Quelle est la proposition du conseil d’Etat ?</w:t>
      </w:r>
    </w:p>
    <w:p w14:paraId="7319C398" w14:textId="77777777" w:rsidR="00634D2E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>Le Conseil d’Etat a lui un autre plan :</w:t>
      </w:r>
    </w:p>
    <w:p w14:paraId="6B7116E3" w14:textId="77777777" w:rsidR="00341E7D" w:rsidRPr="00764BE8" w:rsidRDefault="00341E7D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14:paraId="3E71A4CA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764BE8">
        <w:rPr>
          <w:rFonts w:ascii="Arial" w:hAnsi="Arial" w:cs="Arial"/>
          <w:b/>
          <w:color w:val="000000"/>
          <w:sz w:val="36"/>
          <w:szCs w:val="36"/>
        </w:rPr>
        <w:t>augmenter</w:t>
      </w:r>
      <w:proofErr w:type="gram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les cotisations de 3.1% uniquement pour les </w:t>
      </w:r>
      <w:proofErr w:type="spellStart"/>
      <w:r w:rsidRPr="00764BE8">
        <w:rPr>
          <w:rFonts w:ascii="Arial" w:hAnsi="Arial" w:cs="Arial"/>
          <w:b/>
          <w:color w:val="000000"/>
          <w:sz w:val="36"/>
          <w:szCs w:val="36"/>
        </w:rPr>
        <w:t>employé.e.s</w:t>
      </w:r>
      <w:proofErr w:type="spell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(et non l’employeur) </w:t>
      </w:r>
    </w:p>
    <w:p w14:paraId="28CBBBEA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14:paraId="2AF4D461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 xml:space="preserve">Cette mesure représente une baisse de notre salaire net, soit </w:t>
      </w:r>
      <w:r w:rsidRPr="00764BE8">
        <w:rPr>
          <w:rFonts w:ascii="Arial" w:hAnsi="Arial" w:cs="Arial"/>
          <w:b/>
          <w:color w:val="000000"/>
          <w:sz w:val="36"/>
          <w:szCs w:val="36"/>
        </w:rPr>
        <w:t>environ 200.- par mois en moins </w:t>
      </w:r>
      <w:r w:rsidRPr="00764BE8">
        <w:rPr>
          <w:rFonts w:ascii="Arial" w:hAnsi="Arial" w:cs="Arial"/>
          <w:color w:val="000000"/>
          <w:sz w:val="36"/>
          <w:szCs w:val="36"/>
        </w:rPr>
        <w:t>!</w:t>
      </w:r>
    </w:p>
    <w:p w14:paraId="28BB9B3C" w14:textId="77777777" w:rsidR="00634D2E" w:rsidRPr="00764BE8" w:rsidRDefault="00634D2E" w:rsidP="00634D2E">
      <w:pPr>
        <w:rPr>
          <w:rFonts w:ascii="Arial" w:hAnsi="Arial" w:cs="Arial"/>
          <w:sz w:val="36"/>
          <w:szCs w:val="36"/>
        </w:rPr>
      </w:pPr>
    </w:p>
    <w:p w14:paraId="403F2609" w14:textId="77777777" w:rsidR="00634D2E" w:rsidRPr="00764BE8" w:rsidRDefault="00634D2E" w:rsidP="00634D2E">
      <w:pPr>
        <w:rPr>
          <w:rFonts w:ascii="Arial" w:hAnsi="Arial" w:cs="Arial"/>
          <w:sz w:val="36"/>
          <w:szCs w:val="36"/>
        </w:rPr>
      </w:pPr>
      <w:r w:rsidRPr="00764BE8">
        <w:rPr>
          <w:rFonts w:ascii="Arial" w:hAnsi="Arial" w:cs="Arial"/>
          <w:sz w:val="36"/>
          <w:szCs w:val="36"/>
        </w:rPr>
        <w:t>L’impact de ce plan est évalué dans le tableau ci-dessous :</w:t>
      </w:r>
    </w:p>
    <w:p w14:paraId="51A30DEC" w14:textId="77777777" w:rsidR="00634D2E" w:rsidRPr="00764BE8" w:rsidRDefault="00634D2E" w:rsidP="00634D2E">
      <w:pPr>
        <w:ind w:left="-284"/>
      </w:pPr>
      <w:r w:rsidRPr="00764BE8">
        <w:rPr>
          <w:noProof/>
          <w:lang w:val="fr-CH" w:eastAsia="fr-CH"/>
        </w:rPr>
        <w:drawing>
          <wp:inline distT="0" distB="0" distL="0" distR="0" wp14:anchorId="7759EABA" wp14:editId="4F8ED329">
            <wp:extent cx="6791064" cy="19063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074" cy="19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B433" w14:textId="77777777" w:rsidR="00634D2E" w:rsidRPr="00764BE8" w:rsidRDefault="00634D2E" w:rsidP="00634D2E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lastRenderedPageBreak/>
        <w:t xml:space="preserve">Notre retraite est menacée… </w:t>
      </w:r>
    </w:p>
    <w:p w14:paraId="461ECDC3" w14:textId="77777777" w:rsidR="00634D2E" w:rsidRPr="00764BE8" w:rsidRDefault="00634D2E" w:rsidP="00634D2E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t>nos salaires aussi !</w:t>
      </w:r>
    </w:p>
    <w:p w14:paraId="26C88563" w14:textId="77777777" w:rsidR="00634D2E" w:rsidRPr="00764BE8" w:rsidRDefault="00634D2E" w:rsidP="00634D2E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t>Réagissons !</w:t>
      </w:r>
    </w:p>
    <w:p w14:paraId="75B1EEBE" w14:textId="77777777" w:rsidR="00634D2E" w:rsidRPr="00764BE8" w:rsidRDefault="00634D2E" w:rsidP="00634D2E">
      <w:pPr>
        <w:jc w:val="center"/>
        <w:rPr>
          <w:rFonts w:ascii="Arial" w:hAnsi="Arial" w:cs="Arial"/>
          <w:color w:val="FFFFFF" w:themeColor="background1"/>
          <w:sz w:val="40"/>
          <w:szCs w:val="40"/>
          <w:highlight w:val="red"/>
        </w:rPr>
      </w:pPr>
    </w:p>
    <w:p w14:paraId="4620EFAD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40"/>
          <w:szCs w:val="40"/>
        </w:rPr>
      </w:pPr>
      <w:r w:rsidRPr="00764BE8">
        <w:rPr>
          <w:rFonts w:ascii="Arial" w:hAnsi="Arial" w:cs="Arial"/>
          <w:color w:val="000000"/>
          <w:sz w:val="40"/>
          <w:szCs w:val="40"/>
        </w:rPr>
        <w:t xml:space="preserve">Après la manifestation du 23 novembre et l’AG de la fonction publique du 7 décembre, la mobilisation doit se poursuivre et s’intensifier. </w:t>
      </w:r>
    </w:p>
    <w:p w14:paraId="7897950A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64BE8">
        <w:rPr>
          <w:rFonts w:ascii="Arial" w:hAnsi="Arial" w:cs="Arial"/>
          <w:b/>
          <w:color w:val="FF0000"/>
          <w:sz w:val="40"/>
          <w:szCs w:val="40"/>
        </w:rPr>
        <w:t>Sa force sera décisive !</w:t>
      </w:r>
    </w:p>
    <w:p w14:paraId="6A3D8EA0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569582D7" w14:textId="77777777" w:rsidR="00634D2E" w:rsidRPr="00764BE8" w:rsidRDefault="00634D2E" w:rsidP="00634D2E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64BE8">
        <w:rPr>
          <w:rFonts w:ascii="Arial" w:hAnsi="Arial" w:cs="Arial"/>
          <w:color w:val="000000" w:themeColor="text1"/>
          <w:sz w:val="40"/>
          <w:szCs w:val="40"/>
        </w:rPr>
        <w:t xml:space="preserve">Venez donc nombreuses et nombreux à </w:t>
      </w:r>
    </w:p>
    <w:p w14:paraId="40C94F77" w14:textId="77777777" w:rsidR="00634D2E" w:rsidRPr="00764BE8" w:rsidRDefault="00634D2E" w:rsidP="00634D2E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proofErr w:type="gramStart"/>
      <w:r w:rsidRPr="00764BE8">
        <w:rPr>
          <w:rFonts w:ascii="Arial" w:hAnsi="Arial" w:cs="Arial"/>
          <w:b/>
          <w:color w:val="000000" w:themeColor="text1"/>
          <w:sz w:val="48"/>
          <w:szCs w:val="48"/>
        </w:rPr>
        <w:t>l’</w:t>
      </w:r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>Assemblée</w:t>
      </w:r>
      <w:proofErr w:type="gramEnd"/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du personnel de </w:t>
      </w:r>
      <w:proofErr w:type="spellStart"/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>Burier</w:t>
      </w:r>
      <w:proofErr w:type="spellEnd"/>
    </w:p>
    <w:p w14:paraId="05FA6E83" w14:textId="77777777" w:rsidR="00634D2E" w:rsidRPr="00764BE8" w:rsidRDefault="00634D2E" w:rsidP="00634D2E">
      <w:pPr>
        <w:rPr>
          <w:rFonts w:ascii="Arial" w:hAnsi="Arial" w:cs="Arial"/>
          <w:color w:val="FFFFFF" w:themeColor="background1"/>
          <w:sz w:val="28"/>
          <w:szCs w:val="28"/>
          <w:highlight w:val="red"/>
        </w:rPr>
      </w:pPr>
    </w:p>
    <w:p w14:paraId="736E48BD" w14:textId="77777777" w:rsidR="00634D2E" w:rsidRPr="00764BE8" w:rsidRDefault="00634D2E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64BE8">
        <w:rPr>
          <w:rFonts w:ascii="Arial" w:hAnsi="Arial" w:cs="Arial"/>
          <w:b/>
          <w:bCs/>
          <w:color w:val="000000"/>
          <w:sz w:val="48"/>
          <w:szCs w:val="48"/>
        </w:rPr>
        <w:t xml:space="preserve">Mardi 19 décembre </w:t>
      </w:r>
    </w:p>
    <w:p w14:paraId="68E980DB" w14:textId="0F9BE445" w:rsidR="00634D2E" w:rsidRPr="00764BE8" w:rsidRDefault="002F01D9" w:rsidP="00634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12h00-13h00</w:t>
      </w:r>
      <w:r w:rsidR="00634D2E" w:rsidRPr="00764BE8">
        <w:rPr>
          <w:rFonts w:ascii="Arial" w:hAnsi="Arial" w:cs="Arial"/>
          <w:color w:val="000000"/>
          <w:sz w:val="40"/>
          <w:szCs w:val="40"/>
        </w:rPr>
        <w:t xml:space="preserve">      salle des maîtres</w:t>
      </w:r>
    </w:p>
    <w:p w14:paraId="610137AF" w14:textId="77777777" w:rsidR="00634D2E" w:rsidRPr="00764BE8" w:rsidRDefault="00634D2E" w:rsidP="00634D2E">
      <w:pPr>
        <w:jc w:val="center"/>
        <w:rPr>
          <w:rFonts w:ascii="Arial" w:hAnsi="Arial" w:cs="Arial"/>
          <w:b/>
          <w:sz w:val="32"/>
          <w:szCs w:val="32"/>
        </w:rPr>
      </w:pPr>
      <w:r w:rsidRPr="00764BE8">
        <w:rPr>
          <w:rFonts w:ascii="Arial" w:hAnsi="Arial" w:cs="Arial"/>
          <w:b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2B9CC7" wp14:editId="1E2A5031">
                <wp:simplePos x="0" y="0"/>
                <wp:positionH relativeFrom="column">
                  <wp:posOffset>-100118</wp:posOffset>
                </wp:positionH>
                <wp:positionV relativeFrom="paragraph">
                  <wp:posOffset>227752</wp:posOffset>
                </wp:positionV>
                <wp:extent cx="6507268" cy="3517477"/>
                <wp:effectExtent l="0" t="0" r="2095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268" cy="35174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1ADF030" id="Rectangle 4" o:spid="_x0000_s1026" style="position:absolute;margin-left:-7.9pt;margin-top:17.95pt;width:512.4pt;height:27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" fillcolor="#eeece1 [3214]" strokecolor="black [3213]"/>
            </w:pict>
          </mc:Fallback>
        </mc:AlternateContent>
      </w:r>
    </w:p>
    <w:p w14:paraId="06C22485" w14:textId="77777777" w:rsidR="00634D2E" w:rsidRPr="00764BE8" w:rsidRDefault="00634D2E" w:rsidP="00634D2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64BE8">
        <w:rPr>
          <w:rFonts w:ascii="Arial" w:hAnsi="Arial" w:cs="Arial"/>
          <w:b/>
          <w:color w:val="FF0000"/>
          <w:sz w:val="40"/>
          <w:szCs w:val="40"/>
        </w:rPr>
        <w:t>Ordre du jour</w:t>
      </w:r>
    </w:p>
    <w:p w14:paraId="60FFC407" w14:textId="77777777" w:rsidR="00634D2E" w:rsidRPr="00764BE8" w:rsidRDefault="00634D2E" w:rsidP="00634D2E">
      <w:pPr>
        <w:jc w:val="both"/>
        <w:rPr>
          <w:rFonts w:ascii="Arial" w:hAnsi="Arial" w:cs="Arial"/>
          <w:color w:val="FF0000"/>
          <w:sz w:val="36"/>
          <w:szCs w:val="36"/>
        </w:rPr>
      </w:pPr>
    </w:p>
    <w:p w14:paraId="4F1025D8" w14:textId="77777777" w:rsidR="00634D2E" w:rsidRPr="00764BE8" w:rsidRDefault="00634D2E" w:rsidP="00634D2E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1. Point de situation : où en est-on réellement ? </w:t>
      </w:r>
    </w:p>
    <w:p w14:paraId="3988BF7D" w14:textId="77777777" w:rsidR="00634D2E" w:rsidRPr="00764BE8" w:rsidRDefault="00634D2E" w:rsidP="00634D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Position du Conseil d’Etat</w:t>
      </w:r>
    </w:p>
    <w:p w14:paraId="4E26E717" w14:textId="77777777" w:rsidR="00634D2E" w:rsidRPr="00764BE8" w:rsidRDefault="00634D2E" w:rsidP="00634D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Position et santé financière de la CPEV</w:t>
      </w:r>
    </w:p>
    <w:p w14:paraId="457C3E8A" w14:textId="77777777" w:rsidR="00634D2E" w:rsidRPr="00764BE8" w:rsidRDefault="00634D2E" w:rsidP="00634D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62336" behindDoc="0" locked="0" layoutInCell="1" allowOverlap="1" wp14:anchorId="58532FBB" wp14:editId="0A5B012A">
            <wp:simplePos x="0" y="0"/>
            <wp:positionH relativeFrom="column">
              <wp:posOffset>4037330</wp:posOffset>
            </wp:positionH>
            <wp:positionV relativeFrom="paragraph">
              <wp:posOffset>125730</wp:posOffset>
            </wp:positionV>
            <wp:extent cx="2792730" cy="2792730"/>
            <wp:effectExtent l="0" t="0" r="1270" b="1270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8">
        <w:rPr>
          <w:rFonts w:ascii="Arial" w:hAnsi="Arial" w:cs="Arial"/>
          <w:color w:val="000000" w:themeColor="text1"/>
          <w:sz w:val="36"/>
          <w:szCs w:val="36"/>
        </w:rPr>
        <w:t>Position des différents syndicats</w:t>
      </w:r>
    </w:p>
    <w:p w14:paraId="4A77FE29" w14:textId="77777777" w:rsidR="00634D2E" w:rsidRPr="00764BE8" w:rsidRDefault="00634D2E" w:rsidP="00634D2E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ab/>
      </w:r>
    </w:p>
    <w:p w14:paraId="785E566A" w14:textId="77777777" w:rsidR="00634D2E" w:rsidRPr="00764BE8" w:rsidRDefault="00634D2E" w:rsidP="00634D2E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2. Discussion et vote d’une résolution </w:t>
      </w:r>
    </w:p>
    <w:p w14:paraId="56261372" w14:textId="4FF7D9FC" w:rsidR="00634D2E" w:rsidRPr="00764BE8" w:rsidRDefault="00634D2E" w:rsidP="00634D2E">
      <w:pPr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(</w:t>
      </w:r>
      <w:proofErr w:type="gramStart"/>
      <w:r w:rsidR="003460FA">
        <w:rPr>
          <w:rFonts w:ascii="Arial" w:hAnsi="Arial" w:cs="Arial"/>
          <w:color w:val="000000" w:themeColor="text1"/>
          <w:sz w:val="36"/>
          <w:szCs w:val="36"/>
        </w:rPr>
        <w:t>voir</w:t>
      </w:r>
      <w:proofErr w:type="gramEnd"/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 au verso)</w:t>
      </w:r>
    </w:p>
    <w:p w14:paraId="0DC4EED5" w14:textId="77777777" w:rsidR="00634D2E" w:rsidRPr="00764BE8" w:rsidRDefault="00634D2E" w:rsidP="00634D2E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570B22DD" w14:textId="77777777" w:rsidR="00634D2E" w:rsidRPr="00764BE8" w:rsidRDefault="00634D2E" w:rsidP="00634D2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3. Calendrier de lutte : prochaine AG de la fonction publique et journée d’actions commune</w:t>
      </w:r>
    </w:p>
    <w:p w14:paraId="61456F0B" w14:textId="77777777" w:rsidR="00634D2E" w:rsidRPr="00764BE8" w:rsidRDefault="00634D2E" w:rsidP="00634D2E">
      <w:pPr>
        <w:jc w:val="both"/>
        <w:rPr>
          <w:rFonts w:ascii="Arial" w:hAnsi="Arial" w:cs="Arial"/>
          <w:sz w:val="28"/>
          <w:szCs w:val="28"/>
        </w:rPr>
      </w:pPr>
    </w:p>
    <w:p w14:paraId="3FC1F561" w14:textId="77777777" w:rsidR="00634D2E" w:rsidRPr="00764BE8" w:rsidRDefault="00634D2E" w:rsidP="00634D2E"/>
    <w:p w14:paraId="0EEF51CC" w14:textId="77777777" w:rsidR="00634D2E" w:rsidRPr="00764BE8" w:rsidRDefault="00634D2E" w:rsidP="00634D2E"/>
    <w:p w14:paraId="0E21C47F" w14:textId="77777777" w:rsidR="00634D2E" w:rsidRPr="00764BE8" w:rsidRDefault="00634D2E" w:rsidP="00634D2E">
      <w:r w:rsidRPr="00764BE8">
        <w:br w:type="page"/>
      </w:r>
    </w:p>
    <w:p w14:paraId="4B7B95BC" w14:textId="77777777" w:rsidR="00172F4C" w:rsidRPr="00764BE8" w:rsidRDefault="00C64541" w:rsidP="00C64541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lastRenderedPageBreak/>
        <w:t xml:space="preserve">Notre retraite est menacée… </w:t>
      </w:r>
    </w:p>
    <w:p w14:paraId="3CE60FE1" w14:textId="3ACCAE4F" w:rsidR="00172F4C" w:rsidRPr="00764BE8" w:rsidRDefault="00C64541" w:rsidP="00172F4C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t>nos salaires aussi !</w:t>
      </w:r>
    </w:p>
    <w:p w14:paraId="1CC6517C" w14:textId="7E4A4D3F" w:rsidR="00C64541" w:rsidRPr="00764BE8" w:rsidRDefault="00C64541" w:rsidP="00C64541">
      <w:pPr>
        <w:jc w:val="center"/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56"/>
          <w:szCs w:val="56"/>
          <w:highlight w:val="red"/>
        </w:rPr>
        <w:t>Réagissons !</w:t>
      </w:r>
    </w:p>
    <w:p w14:paraId="5931752C" w14:textId="0792B8A8" w:rsidR="00D94989" w:rsidRPr="00764BE8" w:rsidRDefault="00D94989" w:rsidP="00C64541">
      <w:pPr>
        <w:jc w:val="center"/>
        <w:rPr>
          <w:rFonts w:ascii="Arial" w:hAnsi="Arial" w:cs="Arial"/>
          <w:color w:val="FFFFFF" w:themeColor="background1"/>
          <w:sz w:val="40"/>
          <w:szCs w:val="40"/>
          <w:highlight w:val="red"/>
        </w:rPr>
      </w:pPr>
    </w:p>
    <w:p w14:paraId="7DFB4FEF" w14:textId="77777777" w:rsidR="009A46A7" w:rsidRPr="00764BE8" w:rsidRDefault="00D94989" w:rsidP="009A4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40"/>
          <w:szCs w:val="40"/>
        </w:rPr>
      </w:pPr>
      <w:r w:rsidRPr="00764BE8">
        <w:rPr>
          <w:rFonts w:ascii="Arial" w:hAnsi="Arial" w:cs="Arial"/>
          <w:color w:val="000000"/>
          <w:sz w:val="40"/>
          <w:szCs w:val="40"/>
        </w:rPr>
        <w:t xml:space="preserve">Après la manifestation du 23 novembre et l’AG de la fonction publique du 7 décembre, la mobilisation doit se poursuivre et s’intensifier. </w:t>
      </w:r>
    </w:p>
    <w:p w14:paraId="4C8AA30D" w14:textId="2D368800" w:rsidR="00D94989" w:rsidRPr="00764BE8" w:rsidRDefault="00D94989" w:rsidP="009A4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64BE8">
        <w:rPr>
          <w:rFonts w:ascii="Arial" w:hAnsi="Arial" w:cs="Arial"/>
          <w:b/>
          <w:color w:val="FF0000"/>
          <w:sz w:val="40"/>
          <w:szCs w:val="40"/>
        </w:rPr>
        <w:t>Sa force sera décisive !</w:t>
      </w:r>
    </w:p>
    <w:p w14:paraId="4185886B" w14:textId="77777777" w:rsidR="00D94989" w:rsidRPr="00764BE8" w:rsidRDefault="00D94989" w:rsidP="00D949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3F2D2231" w14:textId="3ACF49D0" w:rsidR="00D94989" w:rsidRPr="00764BE8" w:rsidRDefault="00D94989" w:rsidP="00D94989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64BE8">
        <w:rPr>
          <w:rFonts w:ascii="Arial" w:hAnsi="Arial" w:cs="Arial"/>
          <w:color w:val="000000" w:themeColor="text1"/>
          <w:sz w:val="40"/>
          <w:szCs w:val="40"/>
        </w:rPr>
        <w:t xml:space="preserve">Venez donc nombreuses et nombreux à </w:t>
      </w:r>
    </w:p>
    <w:p w14:paraId="02DDE60B" w14:textId="384FE87D" w:rsidR="00D94989" w:rsidRPr="00764BE8" w:rsidRDefault="00D94989" w:rsidP="00D94989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proofErr w:type="gramStart"/>
      <w:r w:rsidRPr="00764BE8">
        <w:rPr>
          <w:rFonts w:ascii="Arial" w:hAnsi="Arial" w:cs="Arial"/>
          <w:b/>
          <w:color w:val="000000" w:themeColor="text1"/>
          <w:sz w:val="48"/>
          <w:szCs w:val="48"/>
        </w:rPr>
        <w:t>l’</w:t>
      </w:r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>Assemblée</w:t>
      </w:r>
      <w:proofErr w:type="gramEnd"/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du personnel de </w:t>
      </w:r>
      <w:proofErr w:type="spellStart"/>
      <w:r w:rsidRPr="00764BE8">
        <w:rPr>
          <w:rFonts w:ascii="Arial" w:hAnsi="Arial" w:cs="Arial"/>
          <w:b/>
          <w:bCs/>
          <w:color w:val="000000" w:themeColor="text1"/>
          <w:sz w:val="48"/>
          <w:szCs w:val="48"/>
        </w:rPr>
        <w:t>Burier</w:t>
      </w:r>
      <w:proofErr w:type="spellEnd"/>
    </w:p>
    <w:p w14:paraId="2CBC3D5B" w14:textId="0215E15A" w:rsidR="00D94989" w:rsidRPr="00764BE8" w:rsidRDefault="00D94989" w:rsidP="00D94989">
      <w:pPr>
        <w:rPr>
          <w:rFonts w:ascii="Arial" w:hAnsi="Arial" w:cs="Arial"/>
          <w:color w:val="FFFFFF" w:themeColor="background1"/>
          <w:sz w:val="28"/>
          <w:szCs w:val="28"/>
          <w:highlight w:val="red"/>
        </w:rPr>
      </w:pPr>
    </w:p>
    <w:p w14:paraId="5A551869" w14:textId="1934C171" w:rsidR="00172F4C" w:rsidRPr="00764BE8" w:rsidRDefault="00172F4C" w:rsidP="00172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64BE8">
        <w:rPr>
          <w:rFonts w:ascii="Arial" w:hAnsi="Arial" w:cs="Arial"/>
          <w:b/>
          <w:bCs/>
          <w:color w:val="000000"/>
          <w:sz w:val="48"/>
          <w:szCs w:val="48"/>
        </w:rPr>
        <w:t xml:space="preserve">Mardi 19 décembre </w:t>
      </w:r>
    </w:p>
    <w:p w14:paraId="0D964E70" w14:textId="15E5E54A" w:rsidR="00172F4C" w:rsidRPr="00764BE8" w:rsidRDefault="002F01D9" w:rsidP="001E1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12h00-13h00</w:t>
      </w:r>
      <w:r w:rsidR="00172F4C" w:rsidRPr="00764BE8">
        <w:rPr>
          <w:rFonts w:ascii="Arial" w:hAnsi="Arial" w:cs="Arial"/>
          <w:color w:val="000000"/>
          <w:sz w:val="40"/>
          <w:szCs w:val="40"/>
        </w:rPr>
        <w:t xml:space="preserve">      salle des maîtres</w:t>
      </w:r>
    </w:p>
    <w:p w14:paraId="342650B9" w14:textId="6346527F" w:rsidR="00D94989" w:rsidRPr="00764BE8" w:rsidRDefault="00D94989" w:rsidP="00D94989">
      <w:pPr>
        <w:jc w:val="center"/>
        <w:rPr>
          <w:rFonts w:ascii="Arial" w:hAnsi="Arial" w:cs="Arial"/>
          <w:b/>
          <w:sz w:val="32"/>
          <w:szCs w:val="32"/>
        </w:rPr>
      </w:pPr>
      <w:r w:rsidRPr="00764BE8">
        <w:rPr>
          <w:rFonts w:ascii="Arial" w:hAnsi="Arial" w:cs="Arial"/>
          <w:b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88899A" wp14:editId="3066B429">
                <wp:simplePos x="0" y="0"/>
                <wp:positionH relativeFrom="column">
                  <wp:posOffset>-100118</wp:posOffset>
                </wp:positionH>
                <wp:positionV relativeFrom="paragraph">
                  <wp:posOffset>227752</wp:posOffset>
                </wp:positionV>
                <wp:extent cx="6507268" cy="3517477"/>
                <wp:effectExtent l="0" t="0" r="2095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268" cy="35174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246C968" id="Rectangle 3" o:spid="_x0000_s1026" style="position:absolute;margin-left:-7.9pt;margin-top:17.95pt;width:512.4pt;height:27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" fillcolor="#eeece1 [3214]" strokecolor="black [3213]"/>
            </w:pict>
          </mc:Fallback>
        </mc:AlternateContent>
      </w:r>
    </w:p>
    <w:p w14:paraId="481D1AE5" w14:textId="6F8BDA65" w:rsidR="00B0429E" w:rsidRPr="00764BE8" w:rsidRDefault="00B0429E" w:rsidP="00587A3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64BE8">
        <w:rPr>
          <w:rFonts w:ascii="Arial" w:hAnsi="Arial" w:cs="Arial"/>
          <w:b/>
          <w:color w:val="FF0000"/>
          <w:sz w:val="40"/>
          <w:szCs w:val="40"/>
        </w:rPr>
        <w:t>Ordre du jour</w:t>
      </w:r>
    </w:p>
    <w:p w14:paraId="1F9DA92C" w14:textId="5343E677" w:rsidR="00B0429E" w:rsidRPr="00764BE8" w:rsidRDefault="00B0429E" w:rsidP="00587A33">
      <w:pPr>
        <w:jc w:val="both"/>
        <w:rPr>
          <w:rFonts w:ascii="Arial" w:hAnsi="Arial" w:cs="Arial"/>
          <w:color w:val="FF0000"/>
          <w:sz w:val="36"/>
          <w:szCs w:val="36"/>
        </w:rPr>
      </w:pPr>
    </w:p>
    <w:p w14:paraId="7E6FB8A0" w14:textId="64B2E9FA" w:rsidR="00B0429E" w:rsidRPr="00764BE8" w:rsidRDefault="00B0429E" w:rsidP="00587A33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1. Point de situation : où en est-on réellement ? </w:t>
      </w:r>
    </w:p>
    <w:p w14:paraId="1F0AC272" w14:textId="3F74388C" w:rsidR="00B0429E" w:rsidRPr="00764BE8" w:rsidRDefault="00B0429E" w:rsidP="00587A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Position du Conseil d’Etat</w:t>
      </w:r>
    </w:p>
    <w:p w14:paraId="7AD24DAD" w14:textId="4B6CB7E8" w:rsidR="00B0429E" w:rsidRPr="00764BE8" w:rsidRDefault="00B0429E" w:rsidP="00587A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Position et santé financière de la CPEV</w:t>
      </w:r>
    </w:p>
    <w:p w14:paraId="70FAE3E0" w14:textId="3ED1041D" w:rsidR="00B0429E" w:rsidRPr="00764BE8" w:rsidRDefault="00D94989" w:rsidP="00587A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9888D5F" wp14:editId="3D0D6D36">
            <wp:simplePos x="0" y="0"/>
            <wp:positionH relativeFrom="column">
              <wp:posOffset>4037330</wp:posOffset>
            </wp:positionH>
            <wp:positionV relativeFrom="paragraph">
              <wp:posOffset>125730</wp:posOffset>
            </wp:positionV>
            <wp:extent cx="2792730" cy="2792730"/>
            <wp:effectExtent l="0" t="0" r="1270" b="1270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9E" w:rsidRPr="00764BE8">
        <w:rPr>
          <w:rFonts w:ascii="Arial" w:hAnsi="Arial" w:cs="Arial"/>
          <w:color w:val="000000" w:themeColor="text1"/>
          <w:sz w:val="36"/>
          <w:szCs w:val="36"/>
        </w:rPr>
        <w:t>Position des différents syndicats</w:t>
      </w:r>
    </w:p>
    <w:p w14:paraId="6404F64B" w14:textId="659C78BE" w:rsidR="00B0429E" w:rsidRPr="00764BE8" w:rsidRDefault="00B0429E" w:rsidP="00587A33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ab/>
      </w:r>
    </w:p>
    <w:p w14:paraId="137AADDC" w14:textId="0E47E253" w:rsidR="00D94989" w:rsidRPr="00764BE8" w:rsidRDefault="00B0429E" w:rsidP="00587A33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2. Discussion et vote d’une résolution </w:t>
      </w:r>
    </w:p>
    <w:p w14:paraId="2D698712" w14:textId="00F98C51" w:rsidR="00B0429E" w:rsidRPr="00764BE8" w:rsidRDefault="00B0429E" w:rsidP="00D94989">
      <w:pPr>
        <w:ind w:firstLine="708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>(</w:t>
      </w:r>
      <w:proofErr w:type="gramStart"/>
      <w:r w:rsidRPr="00764BE8">
        <w:rPr>
          <w:rFonts w:ascii="Arial" w:hAnsi="Arial" w:cs="Arial"/>
          <w:color w:val="000000" w:themeColor="text1"/>
          <w:sz w:val="36"/>
          <w:szCs w:val="36"/>
        </w:rPr>
        <w:t>description</w:t>
      </w:r>
      <w:proofErr w:type="gramEnd"/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 au verso)</w:t>
      </w:r>
    </w:p>
    <w:p w14:paraId="446F7FA0" w14:textId="6C688E81" w:rsidR="00B0429E" w:rsidRPr="00764BE8" w:rsidRDefault="00B0429E" w:rsidP="00587A33">
      <w:pPr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67629B4A" w14:textId="4722D36B" w:rsidR="007749EE" w:rsidRPr="00764BE8" w:rsidRDefault="001C1B76" w:rsidP="00587A3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3. </w:t>
      </w:r>
      <w:r w:rsidR="007749EE" w:rsidRPr="00764BE8">
        <w:rPr>
          <w:rFonts w:ascii="Arial" w:hAnsi="Arial" w:cs="Arial"/>
          <w:color w:val="000000" w:themeColor="text1"/>
          <w:sz w:val="36"/>
          <w:szCs w:val="36"/>
        </w:rPr>
        <w:t>Calendrier de lutte : p</w:t>
      </w:r>
      <w:r w:rsidR="00587A33" w:rsidRPr="00764BE8">
        <w:rPr>
          <w:rFonts w:ascii="Arial" w:hAnsi="Arial" w:cs="Arial"/>
          <w:color w:val="000000" w:themeColor="text1"/>
          <w:sz w:val="36"/>
          <w:szCs w:val="36"/>
        </w:rPr>
        <w:t>rochaine</w:t>
      </w:r>
      <w:r w:rsidR="007749EE" w:rsidRPr="00764BE8">
        <w:rPr>
          <w:rFonts w:ascii="Arial" w:hAnsi="Arial" w:cs="Arial"/>
          <w:color w:val="000000" w:themeColor="text1"/>
          <w:sz w:val="36"/>
          <w:szCs w:val="36"/>
        </w:rPr>
        <w:t xml:space="preserve"> AG de la fonction publique et journée d’actions commune</w:t>
      </w:r>
    </w:p>
    <w:p w14:paraId="047FFEE9" w14:textId="514DAFB6" w:rsidR="00B0429E" w:rsidRPr="00764BE8" w:rsidRDefault="00B0429E" w:rsidP="00587A33">
      <w:pPr>
        <w:jc w:val="both"/>
        <w:rPr>
          <w:rFonts w:ascii="Arial" w:hAnsi="Arial" w:cs="Arial"/>
          <w:sz w:val="28"/>
          <w:szCs w:val="28"/>
        </w:rPr>
      </w:pPr>
    </w:p>
    <w:p w14:paraId="29FE4760" w14:textId="687DA660" w:rsidR="00587A33" w:rsidRPr="00764BE8" w:rsidRDefault="00587A33"/>
    <w:p w14:paraId="1B0507F1" w14:textId="47E2B2BB" w:rsidR="00587A33" w:rsidRPr="00764BE8" w:rsidRDefault="00587A33"/>
    <w:p w14:paraId="3D62E5B2" w14:textId="3FC08FA8" w:rsidR="00587A33" w:rsidRPr="00764BE8" w:rsidRDefault="00587A33">
      <w:r w:rsidRPr="00764BE8">
        <w:br w:type="page"/>
      </w:r>
    </w:p>
    <w:p w14:paraId="7817CC55" w14:textId="6585613C" w:rsidR="00587A33" w:rsidRPr="00764BE8" w:rsidRDefault="00386F4D" w:rsidP="008F1598">
      <w:pPr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smallCaps/>
          <w:color w:val="FFFFFF" w:themeColor="background1"/>
          <w:sz w:val="36"/>
          <w:szCs w:val="36"/>
          <w:highlight w:val="red"/>
        </w:rPr>
        <w:lastRenderedPageBreak/>
        <w:t>Point de situation</w:t>
      </w:r>
    </w:p>
    <w:p w14:paraId="6896F8A4" w14:textId="7E14FC0F" w:rsidR="005B4740" w:rsidRPr="00764BE8" w:rsidRDefault="005B4740" w:rsidP="003763F8">
      <w:pPr>
        <w:pStyle w:val="Corps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64BE8">
        <w:rPr>
          <w:rFonts w:ascii="Arial" w:hAnsi="Arial" w:cs="Arial"/>
          <w:color w:val="000000" w:themeColor="text1"/>
          <w:sz w:val="36"/>
          <w:szCs w:val="36"/>
        </w:rPr>
        <w:t xml:space="preserve">Voulez-vous </w:t>
      </w:r>
      <w:r w:rsidR="003763F8" w:rsidRPr="00764BE8">
        <w:rPr>
          <w:rFonts w:ascii="Arial" w:hAnsi="Arial" w:cs="Arial"/>
          <w:color w:val="000000" w:themeColor="text1"/>
          <w:sz w:val="36"/>
          <w:szCs w:val="36"/>
        </w:rPr>
        <w:t xml:space="preserve">travailler deux ans de plus, </w:t>
      </w:r>
      <w:r w:rsidRPr="00764BE8">
        <w:rPr>
          <w:rFonts w:ascii="Arial" w:hAnsi="Arial" w:cs="Arial"/>
          <w:color w:val="000000" w:themeColor="text1"/>
          <w:sz w:val="36"/>
          <w:szCs w:val="36"/>
        </w:rPr>
        <w:t>cotiser davantage dès 2019 et subir une baisse de salaire net de 3.1% ?</w:t>
      </w:r>
    </w:p>
    <w:p w14:paraId="5FDEEF02" w14:textId="77777777" w:rsidR="008F1598" w:rsidRPr="00764BE8" w:rsidRDefault="008F1598" w:rsidP="005B4740">
      <w:pPr>
        <w:pStyle w:val="Corps"/>
        <w:jc w:val="both"/>
        <w:rPr>
          <w:rFonts w:ascii="Arial" w:hAnsi="Arial" w:cs="Arial"/>
          <w:color w:val="FF40FF"/>
          <w:sz w:val="36"/>
          <w:szCs w:val="36"/>
        </w:rPr>
      </w:pPr>
    </w:p>
    <w:p w14:paraId="761C045D" w14:textId="77777777" w:rsidR="006B77F2" w:rsidRPr="00764BE8" w:rsidRDefault="006B77F2" w:rsidP="005B4740">
      <w:pPr>
        <w:pStyle w:val="Corps"/>
        <w:jc w:val="both"/>
        <w:rPr>
          <w:rFonts w:ascii="Arial" w:hAnsi="Arial" w:cs="Arial"/>
          <w:color w:val="FF40FF"/>
          <w:sz w:val="36"/>
          <w:szCs w:val="36"/>
        </w:rPr>
      </w:pPr>
    </w:p>
    <w:p w14:paraId="4ACD28BD" w14:textId="5B6DC894" w:rsidR="005B4740" w:rsidRPr="00764BE8" w:rsidRDefault="005B4740" w:rsidP="008F1598">
      <w:pPr>
        <w:pStyle w:val="Corps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>Que</w:t>
      </w:r>
      <w:r w:rsidR="006D22BF"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 xml:space="preserve">l est le plan de </w:t>
      </w: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>la CPEV ?</w:t>
      </w:r>
    </w:p>
    <w:p w14:paraId="5B708295" w14:textId="7AB5AEF3" w:rsidR="005B4740" w:rsidRDefault="005B4740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 xml:space="preserve">Le Conseil d’administration de la </w:t>
      </w:r>
      <w:r w:rsidR="003763F8" w:rsidRPr="00764BE8">
        <w:rPr>
          <w:rFonts w:ascii="Arial" w:hAnsi="Arial" w:cs="Arial"/>
          <w:color w:val="000000"/>
          <w:sz w:val="36"/>
          <w:szCs w:val="36"/>
        </w:rPr>
        <w:t>CPEV</w:t>
      </w:r>
      <w:r w:rsidR="008F1598" w:rsidRPr="00764BE8">
        <w:rPr>
          <w:rFonts w:ascii="Arial" w:hAnsi="Arial" w:cs="Arial"/>
          <w:color w:val="000000"/>
          <w:sz w:val="36"/>
          <w:szCs w:val="36"/>
        </w:rPr>
        <w:t xml:space="preserve"> prévoit un plan «d’assainissement</w:t>
      </w:r>
      <w:r w:rsidRPr="00764BE8">
        <w:rPr>
          <w:rFonts w:ascii="Arial" w:hAnsi="Arial" w:cs="Arial"/>
          <w:color w:val="000000"/>
          <w:sz w:val="36"/>
          <w:szCs w:val="36"/>
        </w:rPr>
        <w:t xml:space="preserve">» de la caisse de pensions qui attaque (à nouveau) les conditions de </w:t>
      </w:r>
      <w:r w:rsidR="003763F8" w:rsidRPr="00764BE8">
        <w:rPr>
          <w:rFonts w:ascii="Arial" w:hAnsi="Arial" w:cs="Arial"/>
          <w:color w:val="000000"/>
          <w:sz w:val="36"/>
          <w:szCs w:val="36"/>
        </w:rPr>
        <w:t xml:space="preserve">notre </w:t>
      </w:r>
      <w:r w:rsidRPr="00764BE8">
        <w:rPr>
          <w:rFonts w:ascii="Arial" w:hAnsi="Arial" w:cs="Arial"/>
          <w:color w:val="000000"/>
          <w:sz w:val="36"/>
          <w:szCs w:val="36"/>
        </w:rPr>
        <w:t>retraite :</w:t>
      </w:r>
    </w:p>
    <w:p w14:paraId="6C87EC90" w14:textId="77777777" w:rsidR="00341E7D" w:rsidRPr="00764BE8" w:rsidRDefault="00341E7D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14:paraId="73A9A583" w14:textId="77777777" w:rsidR="005B4740" w:rsidRPr="00764BE8" w:rsidRDefault="005B4740" w:rsidP="008F159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764BE8">
        <w:rPr>
          <w:rFonts w:ascii="Arial" w:hAnsi="Arial" w:cs="Arial"/>
          <w:b/>
          <w:color w:val="000000"/>
          <w:sz w:val="36"/>
          <w:szCs w:val="36"/>
        </w:rPr>
        <w:t>durée</w:t>
      </w:r>
      <w:proofErr w:type="gram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de cotisation augmentée à 40 ans</w:t>
      </w:r>
    </w:p>
    <w:p w14:paraId="3FF49745" w14:textId="77777777" w:rsidR="006D22BF" w:rsidRPr="00764BE8" w:rsidRDefault="005B4740" w:rsidP="008F159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764BE8">
        <w:rPr>
          <w:rFonts w:ascii="Arial" w:hAnsi="Arial" w:cs="Arial"/>
          <w:b/>
          <w:color w:val="000000"/>
          <w:sz w:val="36"/>
          <w:szCs w:val="36"/>
        </w:rPr>
        <w:t>âge</w:t>
      </w:r>
      <w:proofErr w:type="gram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minimal de la retraite repoussé de deux ans</w:t>
      </w:r>
    </w:p>
    <w:p w14:paraId="320A8E3A" w14:textId="77777777" w:rsidR="008F1598" w:rsidRPr="00764BE8" w:rsidRDefault="008F1598" w:rsidP="008F1598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</w:p>
    <w:p w14:paraId="1291CB82" w14:textId="77777777" w:rsidR="006D22BF" w:rsidRPr="00764BE8" w:rsidRDefault="006D22BF" w:rsidP="008F1598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>Paradoxalement,</w:t>
      </w:r>
      <w:r w:rsidR="005B4740" w:rsidRPr="00764BE8">
        <w:rPr>
          <w:rFonts w:ascii="Arial" w:hAnsi="Arial" w:cs="Arial"/>
          <w:color w:val="000000"/>
          <w:sz w:val="36"/>
          <w:szCs w:val="36"/>
        </w:rPr>
        <w:t xml:space="preserve"> les données sur la santé de la caisse </w:t>
      </w:r>
      <w:r w:rsidR="005B4740" w:rsidRPr="00764BE8">
        <w:rPr>
          <w:rFonts w:ascii="Arial" w:hAnsi="Arial" w:cs="Arial"/>
          <w:b/>
          <w:color w:val="000000"/>
          <w:sz w:val="36"/>
          <w:szCs w:val="36"/>
        </w:rPr>
        <w:t>sont meilleures que les prévisions de 2013</w:t>
      </w:r>
      <w:r w:rsidR="005B4740" w:rsidRPr="00764BE8">
        <w:rPr>
          <w:rFonts w:ascii="Arial" w:hAnsi="Arial" w:cs="Arial"/>
          <w:color w:val="000000"/>
          <w:sz w:val="36"/>
          <w:szCs w:val="36"/>
        </w:rPr>
        <w:t xml:space="preserve"> (précédent plan)</w:t>
      </w:r>
      <w:r w:rsidRPr="00764BE8">
        <w:rPr>
          <w:rFonts w:ascii="Arial" w:hAnsi="Arial" w:cs="Arial"/>
          <w:color w:val="000000"/>
          <w:sz w:val="36"/>
          <w:szCs w:val="36"/>
        </w:rPr>
        <w:t xml:space="preserve"> ! </w:t>
      </w:r>
    </w:p>
    <w:p w14:paraId="06840003" w14:textId="358B31F2" w:rsidR="008F1598" w:rsidRPr="00341E7D" w:rsidRDefault="006D22BF" w:rsidP="00341E7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 xml:space="preserve">De plus, </w:t>
      </w:r>
      <w:r w:rsidR="005B4740" w:rsidRPr="00764BE8">
        <w:rPr>
          <w:rFonts w:ascii="Arial" w:hAnsi="Arial" w:cs="Arial"/>
          <w:color w:val="000000"/>
          <w:sz w:val="36"/>
          <w:szCs w:val="36"/>
        </w:rPr>
        <w:t xml:space="preserve">le taux de couverture approche 75% </w:t>
      </w:r>
      <w:r w:rsidR="005B4740" w:rsidRPr="00764BE8">
        <w:rPr>
          <w:rFonts w:ascii="Arial" w:hAnsi="Arial" w:cs="Arial"/>
          <w:b/>
          <w:color w:val="000000"/>
          <w:sz w:val="36"/>
          <w:szCs w:val="36"/>
        </w:rPr>
        <w:t>avec plus de 10 ans d’avance</w:t>
      </w:r>
      <w:r w:rsidRPr="00764BE8">
        <w:rPr>
          <w:rFonts w:ascii="Arial" w:hAnsi="Arial" w:cs="Arial"/>
          <w:color w:val="000000"/>
          <w:sz w:val="36"/>
          <w:szCs w:val="36"/>
        </w:rPr>
        <w:t> !</w:t>
      </w:r>
      <w:r w:rsidR="005B4740" w:rsidRPr="00764BE8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2BE06DCE" w14:textId="77777777" w:rsidR="006B77F2" w:rsidRPr="00764BE8" w:rsidRDefault="006B77F2" w:rsidP="005B4740">
      <w:pPr>
        <w:pStyle w:val="Corps"/>
        <w:jc w:val="both"/>
        <w:rPr>
          <w:rFonts w:ascii="Arial" w:eastAsia="ScalaSansLF-Regular" w:hAnsi="Arial" w:cs="Arial"/>
          <w:color w:val="FF40FF"/>
          <w:sz w:val="36"/>
          <w:szCs w:val="36"/>
        </w:rPr>
      </w:pPr>
    </w:p>
    <w:p w14:paraId="16AAC7C2" w14:textId="5CFF0E56" w:rsidR="006D22BF" w:rsidRPr="00764BE8" w:rsidRDefault="006D22BF" w:rsidP="008F1598">
      <w:pPr>
        <w:pStyle w:val="Corps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 xml:space="preserve">Quelle est la proposition </w:t>
      </w:r>
      <w:r w:rsidR="00386F4D"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>du conseil</w:t>
      </w:r>
      <w:r w:rsidRPr="00764BE8">
        <w:rPr>
          <w:rFonts w:ascii="Arial" w:hAnsi="Arial" w:cs="Arial"/>
          <w:b/>
          <w:color w:val="FFFFFF" w:themeColor="background1"/>
          <w:sz w:val="36"/>
          <w:szCs w:val="36"/>
          <w:highlight w:val="red"/>
        </w:rPr>
        <w:t xml:space="preserve"> d’Etat ?</w:t>
      </w:r>
    </w:p>
    <w:p w14:paraId="3929051C" w14:textId="77777777" w:rsidR="00386F4D" w:rsidRPr="00764BE8" w:rsidRDefault="00386F4D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>Le Conseil d’Etat a lui un autre plan :</w:t>
      </w:r>
    </w:p>
    <w:p w14:paraId="3807DE77" w14:textId="77777777" w:rsidR="00341E7D" w:rsidRDefault="00341E7D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14:paraId="70F21F0D" w14:textId="77777777" w:rsidR="008F1598" w:rsidRPr="00764BE8" w:rsidRDefault="00386F4D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764BE8">
        <w:rPr>
          <w:rFonts w:ascii="Arial" w:hAnsi="Arial" w:cs="Arial"/>
          <w:b/>
          <w:color w:val="000000"/>
          <w:sz w:val="36"/>
          <w:szCs w:val="36"/>
        </w:rPr>
        <w:sym w:font="Wingdings" w:char="F0E0"/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gramStart"/>
      <w:r w:rsidR="008F1598" w:rsidRPr="00764BE8">
        <w:rPr>
          <w:rFonts w:ascii="Arial" w:hAnsi="Arial" w:cs="Arial"/>
          <w:b/>
          <w:color w:val="000000"/>
          <w:sz w:val="36"/>
          <w:szCs w:val="36"/>
        </w:rPr>
        <w:t>augmenter</w:t>
      </w:r>
      <w:proofErr w:type="gramEnd"/>
      <w:r w:rsidR="008F1598" w:rsidRPr="00764BE8">
        <w:rPr>
          <w:rFonts w:ascii="Arial" w:hAnsi="Arial" w:cs="Arial"/>
          <w:b/>
          <w:color w:val="000000"/>
          <w:sz w:val="36"/>
          <w:szCs w:val="36"/>
        </w:rPr>
        <w:t xml:space="preserve"> les cotisations de 3.1% uniquement pour </w:t>
      </w:r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les </w:t>
      </w:r>
      <w:proofErr w:type="spellStart"/>
      <w:r w:rsidRPr="00764BE8">
        <w:rPr>
          <w:rFonts w:ascii="Arial" w:hAnsi="Arial" w:cs="Arial"/>
          <w:b/>
          <w:color w:val="000000"/>
          <w:sz w:val="36"/>
          <w:szCs w:val="36"/>
        </w:rPr>
        <w:t>employé.e.s</w:t>
      </w:r>
      <w:proofErr w:type="spellEnd"/>
      <w:r w:rsidRPr="00764BE8">
        <w:rPr>
          <w:rFonts w:ascii="Arial" w:hAnsi="Arial" w:cs="Arial"/>
          <w:b/>
          <w:color w:val="000000"/>
          <w:sz w:val="36"/>
          <w:szCs w:val="36"/>
        </w:rPr>
        <w:t xml:space="preserve"> (et non l’employeur)</w:t>
      </w:r>
      <w:r w:rsidR="008F1598" w:rsidRPr="00764BE8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18E5AB83" w14:textId="77777777" w:rsidR="00C54745" w:rsidRPr="00764BE8" w:rsidRDefault="00C54745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</w:p>
    <w:p w14:paraId="1B151B18" w14:textId="542B36E4" w:rsidR="00386F4D" w:rsidRPr="00764BE8" w:rsidRDefault="008F1598" w:rsidP="008F1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 w:rsidRPr="00764BE8">
        <w:rPr>
          <w:rFonts w:ascii="Arial" w:hAnsi="Arial" w:cs="Arial"/>
          <w:color w:val="000000"/>
          <w:sz w:val="36"/>
          <w:szCs w:val="36"/>
        </w:rPr>
        <w:t>Cette mesure</w:t>
      </w:r>
      <w:r w:rsidR="00386F4D" w:rsidRPr="00764BE8">
        <w:rPr>
          <w:rFonts w:ascii="Arial" w:hAnsi="Arial" w:cs="Arial"/>
          <w:color w:val="000000"/>
          <w:sz w:val="36"/>
          <w:szCs w:val="36"/>
        </w:rPr>
        <w:t xml:space="preserve"> représente une baisse de notre salaire net, soit </w:t>
      </w:r>
      <w:r w:rsidR="00C54745" w:rsidRPr="00764BE8">
        <w:rPr>
          <w:rFonts w:ascii="Arial" w:hAnsi="Arial" w:cs="Arial"/>
          <w:b/>
          <w:color w:val="000000"/>
          <w:sz w:val="36"/>
          <w:szCs w:val="36"/>
        </w:rPr>
        <w:t xml:space="preserve">environ 200.- </w:t>
      </w:r>
      <w:r w:rsidR="00386F4D" w:rsidRPr="00764BE8">
        <w:rPr>
          <w:rFonts w:ascii="Arial" w:hAnsi="Arial" w:cs="Arial"/>
          <w:b/>
          <w:color w:val="000000"/>
          <w:sz w:val="36"/>
          <w:szCs w:val="36"/>
        </w:rPr>
        <w:t>par mois en moins </w:t>
      </w:r>
      <w:r w:rsidR="00386F4D" w:rsidRPr="00764BE8">
        <w:rPr>
          <w:rFonts w:ascii="Arial" w:hAnsi="Arial" w:cs="Arial"/>
          <w:color w:val="000000"/>
          <w:sz w:val="36"/>
          <w:szCs w:val="36"/>
        </w:rPr>
        <w:t>!</w:t>
      </w:r>
    </w:p>
    <w:p w14:paraId="0449E156" w14:textId="77777777" w:rsidR="00587A33" w:rsidRPr="00764BE8" w:rsidRDefault="00587A33" w:rsidP="008F1598">
      <w:pPr>
        <w:rPr>
          <w:rFonts w:ascii="Arial" w:hAnsi="Arial" w:cs="Arial"/>
          <w:sz w:val="36"/>
          <w:szCs w:val="36"/>
        </w:rPr>
      </w:pPr>
    </w:p>
    <w:p w14:paraId="501DA9E9" w14:textId="5BE141CA" w:rsidR="008F1598" w:rsidRPr="00764BE8" w:rsidRDefault="00386F4D">
      <w:pPr>
        <w:rPr>
          <w:rFonts w:ascii="Arial" w:hAnsi="Arial" w:cs="Arial"/>
          <w:sz w:val="36"/>
          <w:szCs w:val="36"/>
        </w:rPr>
      </w:pPr>
      <w:r w:rsidRPr="00764BE8">
        <w:rPr>
          <w:rFonts w:ascii="Arial" w:hAnsi="Arial" w:cs="Arial"/>
          <w:sz w:val="36"/>
          <w:szCs w:val="36"/>
        </w:rPr>
        <w:t>L’impact de ce plan est évalué dans le tableau ci-dessous :</w:t>
      </w:r>
    </w:p>
    <w:p w14:paraId="1612A838" w14:textId="77777777" w:rsidR="00C64541" w:rsidRPr="00764BE8" w:rsidRDefault="00C64541" w:rsidP="008F1598">
      <w:pPr>
        <w:ind w:left="-284"/>
      </w:pPr>
      <w:r w:rsidRPr="00764BE8">
        <w:rPr>
          <w:noProof/>
          <w:lang w:val="fr-CH" w:eastAsia="fr-CH"/>
        </w:rPr>
        <w:drawing>
          <wp:inline distT="0" distB="0" distL="0" distR="0" wp14:anchorId="64CC3BEA" wp14:editId="6DDE5F23">
            <wp:extent cx="6791064" cy="1906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074" cy="19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541" w:rsidRPr="00764BE8" w:rsidSect="002F01D9">
      <w:pgSz w:w="11907" w:h="16839" w:code="9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LF-Regular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98A"/>
    <w:multiLevelType w:val="hybridMultilevel"/>
    <w:tmpl w:val="17125326"/>
    <w:lvl w:ilvl="0" w:tplc="C212BE3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25E11"/>
    <w:multiLevelType w:val="hybridMultilevel"/>
    <w:tmpl w:val="EA125D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1"/>
    <w:rsid w:val="00172F4C"/>
    <w:rsid w:val="001C1B76"/>
    <w:rsid w:val="001E15A3"/>
    <w:rsid w:val="00216E29"/>
    <w:rsid w:val="002B1DCB"/>
    <w:rsid w:val="002F01D9"/>
    <w:rsid w:val="00341E7D"/>
    <w:rsid w:val="003460FA"/>
    <w:rsid w:val="003763F8"/>
    <w:rsid w:val="00386F4D"/>
    <w:rsid w:val="00587A33"/>
    <w:rsid w:val="005B4740"/>
    <w:rsid w:val="00634D2E"/>
    <w:rsid w:val="006B77F2"/>
    <w:rsid w:val="006D22BF"/>
    <w:rsid w:val="00764BE8"/>
    <w:rsid w:val="007749EE"/>
    <w:rsid w:val="008F1598"/>
    <w:rsid w:val="009A46A7"/>
    <w:rsid w:val="00B0429E"/>
    <w:rsid w:val="00B9657E"/>
    <w:rsid w:val="00C54745"/>
    <w:rsid w:val="00C61214"/>
    <w:rsid w:val="00C64541"/>
    <w:rsid w:val="00C8010B"/>
    <w:rsid w:val="00D94989"/>
    <w:rsid w:val="00DC1943"/>
    <w:rsid w:val="00EA4E40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DE5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0B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B0429E"/>
    <w:pPr>
      <w:ind w:left="720"/>
      <w:contextualSpacing/>
    </w:pPr>
  </w:style>
  <w:style w:type="paragraph" w:customStyle="1" w:styleId="Corps">
    <w:name w:val="Corps"/>
    <w:rsid w:val="005B4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0B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B0429E"/>
    <w:pPr>
      <w:ind w:left="720"/>
      <w:contextualSpacing/>
    </w:pPr>
  </w:style>
  <w:style w:type="paragraph" w:customStyle="1" w:styleId="Corps">
    <w:name w:val="Corps"/>
    <w:rsid w:val="005B4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Gymnase de Burier</dc:creator>
  <cp:lastModifiedBy>marcb</cp:lastModifiedBy>
  <cp:revision>2</cp:revision>
  <cp:lastPrinted>2017-12-12T09:28:00Z</cp:lastPrinted>
  <dcterms:created xsi:type="dcterms:W3CDTF">2017-12-12T09:47:00Z</dcterms:created>
  <dcterms:modified xsi:type="dcterms:W3CDTF">2017-12-12T09:47:00Z</dcterms:modified>
</cp:coreProperties>
</file>